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60"/>
        <w:rPr/>
      </w:pPr>
      <w:r/>
    </w:p>
    <w:p>
      <w:pPr>
        <w:spacing w:before="60"/>
        <w:rPr/>
      </w:pPr>
      <w:r/>
    </w:p>
    <w:p>
      <w:pPr>
        <w:sectPr>
          <w:footerReference w:type="default" r:id="rId1"/>
          <w:pgSz w:w="11906" w:h="16839"/>
          <w:pgMar w:top="1431" w:right="1586" w:bottom="1486" w:left="1587" w:header="0" w:footer="1193" w:gutter="0"/>
          <w:cols w:equalWidth="0" w:num="1">
            <w:col w:w="8733" w:space="0"/>
          </w:cols>
        </w:sectPr>
        <w:rPr/>
      </w:pPr>
    </w:p>
    <w:p>
      <w:pPr>
        <w:ind w:left="163" w:right="156" w:firstLine="5"/>
        <w:spacing w:before="253" w:line="167" w:lineRule="auto"/>
        <w:rPr>
          <w:rFonts w:ascii="Microsoft YaHei" w:hAnsi="Microsoft YaHei" w:eastAsia="Microsoft YaHei" w:cs="Microsoft YaHei"/>
          <w:sz w:val="89"/>
          <w:szCs w:val="89"/>
        </w:rPr>
      </w:pPr>
      <w:r>
        <w:rPr>
          <w:rFonts w:ascii="Microsoft YaHei" w:hAnsi="Microsoft YaHei" w:eastAsia="Microsoft YaHei" w:cs="Microsoft YaHei"/>
          <w:sz w:val="89"/>
          <w:szCs w:val="89"/>
          <w:color w:val="FF0000"/>
          <w:spacing w:val="-25"/>
          <w:w w:val="92"/>
        </w:rPr>
        <w:t>淮安市医疗保障局</w:t>
      </w:r>
      <w:r>
        <w:rPr>
          <w:rFonts w:ascii="Microsoft YaHei" w:hAnsi="Microsoft YaHei" w:eastAsia="Microsoft YaHei" w:cs="Microsoft YaHei"/>
          <w:sz w:val="89"/>
          <w:szCs w:val="89"/>
          <w:color w:val="FF0000"/>
          <w:spacing w:val="57"/>
        </w:rPr>
        <w:t xml:space="preserve"> </w:t>
      </w:r>
      <w:r>
        <w:rPr>
          <w:rFonts w:ascii="Microsoft YaHei" w:hAnsi="Microsoft YaHei" w:eastAsia="Microsoft YaHei" w:cs="Microsoft YaHei"/>
          <w:sz w:val="89"/>
          <w:szCs w:val="89"/>
          <w:color w:val="FF0000"/>
          <w:spacing w:val="-19"/>
          <w:w w:val="74"/>
        </w:rPr>
        <w:t>淮安市卫生健康委员会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31" w:line="207" w:lineRule="auto"/>
        <w:jc w:val="right"/>
        <w:rPr>
          <w:rFonts w:ascii="Microsoft YaHei" w:hAnsi="Microsoft YaHei" w:eastAsia="Microsoft YaHei" w:cs="Microsoft YaHei"/>
          <w:sz w:val="109"/>
          <w:szCs w:val="109"/>
        </w:rPr>
      </w:pPr>
      <w:r>
        <w:rPr>
          <w:rFonts w:ascii="Microsoft YaHei" w:hAnsi="Microsoft YaHei" w:eastAsia="Microsoft YaHei" w:cs="Microsoft YaHei"/>
          <w:sz w:val="109"/>
          <w:szCs w:val="109"/>
          <w:color w:val="FF0000"/>
          <w:spacing w:val="-40"/>
          <w:w w:val="81"/>
        </w:rPr>
        <w:t>文</w:t>
      </w:r>
      <w:r>
        <w:rPr>
          <w:rFonts w:ascii="Microsoft YaHei" w:hAnsi="Microsoft YaHei" w:eastAsia="Microsoft YaHei" w:cs="Microsoft YaHei"/>
          <w:sz w:val="109"/>
          <w:szCs w:val="109"/>
          <w:color w:val="FF0000"/>
          <w:spacing w:val="-14"/>
          <w:w w:val="81"/>
        </w:rPr>
        <w:t>件</w:t>
      </w:r>
    </w:p>
    <w:p>
      <w:pPr>
        <w:spacing w:line="207" w:lineRule="auto"/>
        <w:sectPr>
          <w:type w:val="continuous"/>
          <w:pgSz w:w="11906" w:h="16839"/>
          <w:pgMar w:top="1431" w:right="1586" w:bottom="1486" w:left="1587" w:header="0" w:footer="1193" w:gutter="0"/>
          <w:cols w:equalWidth="0" w:num="2">
            <w:col w:w="6734" w:space="100"/>
            <w:col w:w="1899" w:space="0"/>
          </w:cols>
        </w:sectPr>
        <w:rPr>
          <w:rFonts w:ascii="Microsoft YaHei" w:hAnsi="Microsoft YaHei" w:eastAsia="Microsoft YaHei" w:cs="Microsoft YaHei"/>
          <w:sz w:val="109"/>
          <w:szCs w:val="109"/>
        </w:rPr>
      </w:pPr>
    </w:p>
    <w:p>
      <w:pPr>
        <w:spacing w:line="306" w:lineRule="auto"/>
        <w:rPr>
          <w:rFonts w:ascii="Arial"/>
          <w:sz w:val="21"/>
        </w:rPr>
      </w:pPr>
      <w:r/>
    </w:p>
    <w:p>
      <w:pPr>
        <w:spacing w:line="307" w:lineRule="auto"/>
        <w:rPr>
          <w:rFonts w:ascii="Arial"/>
          <w:sz w:val="21"/>
        </w:rPr>
      </w:pPr>
      <w:r/>
    </w:p>
    <w:p>
      <w:pPr>
        <w:pStyle w:val="BodyText"/>
        <w:ind w:left="2751"/>
        <w:spacing w:before="101" w:line="223" w:lineRule="auto"/>
        <w:rPr/>
      </w:pPr>
      <w:r>
        <w:rPr>
          <w:spacing w:val="6"/>
        </w:rPr>
        <w:t>淮医保发</w:t>
      </w:r>
      <w:r>
        <w:rPr>
          <w:rFonts w:ascii="SimSun" w:hAnsi="SimSun" w:eastAsia="SimSun" w:cs="SimSun"/>
          <w:spacing w:val="6"/>
        </w:rPr>
        <w:t>﹝</w:t>
      </w:r>
      <w:r>
        <w:rPr>
          <w:rFonts w:ascii="Times New Roman" w:hAnsi="Times New Roman" w:eastAsia="Times New Roman" w:cs="Times New Roman"/>
          <w:spacing w:val="6"/>
        </w:rPr>
        <w:t>2024</w:t>
      </w:r>
      <w:r>
        <w:rPr>
          <w:rFonts w:ascii="Times New Roman" w:hAnsi="Times New Roman" w:eastAsia="Times New Roman" w:cs="Times New Roman"/>
          <w:spacing w:val="63"/>
        </w:rPr>
        <w:t xml:space="preserve"> </w:t>
      </w:r>
      <w:r>
        <w:rPr>
          <w:rFonts w:ascii="SimSun" w:hAnsi="SimSun" w:eastAsia="SimSun" w:cs="SimSun"/>
          <w:spacing w:val="6"/>
        </w:rPr>
        <w:t>)</w:t>
      </w:r>
      <w:r>
        <w:rPr>
          <w:rFonts w:ascii="Times New Roman" w:hAnsi="Times New Roman" w:eastAsia="Times New Roman" w:cs="Times New Roman"/>
          <w:spacing w:val="6"/>
        </w:rPr>
        <w:t>43</w:t>
      </w:r>
      <w:r>
        <w:rPr>
          <w:rFonts w:ascii="Times New Roman" w:hAnsi="Times New Roman" w:eastAsia="Times New Roman" w:cs="Times New Roman"/>
          <w:spacing w:val="27"/>
        </w:rPr>
        <w:t xml:space="preserve"> </w:t>
      </w:r>
      <w:r>
        <w:rPr>
          <w:spacing w:val="6"/>
        </w:rPr>
        <w:t>号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58" w:lineRule="exact"/>
        <w:rPr/>
      </w:pPr>
      <w:r>
        <w:rPr>
          <w:position w:val="-1"/>
        </w:rPr>
        <w:pict>
          <v:shape id="_x0000_s2" style="mso-position-vertical-relative:line;mso-position-horizontal-relative:char;width:436.65pt;height:2.9pt;" fillcolor="#FF0000" filled="true" stroked="false" coordsize="8732,58" coordorigin="0,0" path="m,l8732,0l8732,57l0,57l0,0xe"/>
        </w:pic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99"/>
        <w:spacing w:before="185" w:line="183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-12"/>
        </w:rPr>
        <w:t>转发江苏省医疗保障局</w:t>
      </w:r>
      <w:r>
        <w:rPr>
          <w:rFonts w:ascii="Microsoft YaHei" w:hAnsi="Microsoft YaHei" w:eastAsia="Microsoft YaHei" w:cs="Microsoft YaHei"/>
          <w:sz w:val="43"/>
          <w:szCs w:val="43"/>
          <w:spacing w:val="90"/>
        </w:rPr>
        <w:t xml:space="preserve"> </w:t>
      </w:r>
      <w:r>
        <w:rPr>
          <w:rFonts w:ascii="Microsoft YaHei" w:hAnsi="Microsoft YaHei" w:eastAsia="Microsoft YaHei" w:cs="Microsoft YaHei"/>
          <w:sz w:val="43"/>
          <w:szCs w:val="43"/>
          <w:spacing w:val="-12"/>
        </w:rPr>
        <w:t>江苏省卫生健康委员会</w:t>
      </w:r>
    </w:p>
    <w:p>
      <w:pPr>
        <w:ind w:left="425"/>
        <w:spacing w:before="2" w:line="181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8"/>
        </w:rPr>
        <w:t>关于做好无创产前基因检测服务带量采购</w:t>
      </w:r>
    </w:p>
    <w:p>
      <w:pPr>
        <w:ind w:left="1993"/>
        <w:spacing w:line="208" w:lineRule="auto"/>
        <w:outlineLvl w:val="0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5"/>
        </w:rPr>
        <w:t>中选结果执行工作的通知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21" w:right="93" w:hanging="11"/>
        <w:spacing w:before="101" w:line="326" w:lineRule="auto"/>
        <w:jc w:val="both"/>
        <w:rPr/>
      </w:pPr>
      <w:r>
        <w:rPr>
          <w:spacing w:val="9"/>
        </w:rPr>
        <w:t>各县区医疗保障局、卫生健康委，淮安经济技术开发区人力资</w:t>
      </w:r>
      <w:r>
        <w:rPr>
          <w:spacing w:val="14"/>
        </w:rPr>
        <w:t xml:space="preserve"> </w:t>
      </w:r>
      <w:r>
        <w:rPr>
          <w:spacing w:val="9"/>
        </w:rPr>
        <w:t>源和社会保障局、社会事业局，生态文旅区社会事业局，工业</w:t>
      </w:r>
      <w:r>
        <w:rPr>
          <w:spacing w:val="3"/>
        </w:rPr>
        <w:t xml:space="preserve"> </w:t>
      </w:r>
      <w:r>
        <w:rPr>
          <w:spacing w:val="9"/>
        </w:rPr>
        <w:t>园区综合服务局；各市直医疗机构、淮安八十二医院，市医保</w:t>
      </w:r>
      <w:r>
        <w:rPr>
          <w:spacing w:val="3"/>
        </w:rPr>
        <w:t xml:space="preserve"> </w:t>
      </w:r>
      <w:r>
        <w:rPr>
          <w:spacing w:val="6"/>
        </w:rPr>
        <w:t>中心、市稽核中心：</w:t>
      </w:r>
    </w:p>
    <w:p>
      <w:pPr>
        <w:pStyle w:val="BodyText"/>
        <w:ind w:left="21" w:right="1" w:firstLine="640"/>
        <w:spacing w:before="53" w:line="325" w:lineRule="auto"/>
        <w:jc w:val="both"/>
        <w:rPr/>
      </w:pPr>
      <w:r>
        <w:rPr>
          <w:spacing w:val="6"/>
        </w:rPr>
        <w:t>现将《江苏省医疗保障局</w:t>
      </w:r>
      <w:r>
        <w:rPr>
          <w:spacing w:val="6"/>
        </w:rPr>
        <w:t xml:space="preserve"> </w:t>
      </w:r>
      <w:r>
        <w:rPr>
          <w:spacing w:val="6"/>
        </w:rPr>
        <w:t>江苏省卫生健康委员会关于做好</w:t>
      </w:r>
      <w:r>
        <w:rPr>
          <w:spacing w:val="5"/>
        </w:rPr>
        <w:t xml:space="preserve"> </w:t>
      </w:r>
      <w:r>
        <w:rPr>
          <w:spacing w:val="1"/>
        </w:rPr>
        <w:t>无创产前基因检测服务带量采购中选结果执行工作的通知》（苏</w:t>
      </w:r>
      <w:r>
        <w:rPr/>
        <w:t xml:space="preserve"> </w:t>
      </w:r>
      <w:r>
        <w:rPr>
          <w:spacing w:val="8"/>
        </w:rPr>
        <w:t>医保发〔</w:t>
      </w:r>
      <w:r>
        <w:rPr>
          <w:rFonts w:ascii="Times New Roman" w:hAnsi="Times New Roman" w:eastAsia="Times New Roman" w:cs="Times New Roman"/>
          <w:spacing w:val="8"/>
        </w:rPr>
        <w:t>2024</w:t>
      </w:r>
      <w:r>
        <w:rPr>
          <w:spacing w:val="8"/>
        </w:rPr>
        <w:t>〕</w:t>
      </w:r>
      <w:r>
        <w:rPr>
          <w:rFonts w:ascii="Times New Roman" w:hAnsi="Times New Roman" w:eastAsia="Times New Roman" w:cs="Times New Roman"/>
          <w:spacing w:val="8"/>
        </w:rPr>
        <w:t>59</w:t>
      </w:r>
      <w:r>
        <w:rPr>
          <w:rFonts w:ascii="Times New Roman" w:hAnsi="Times New Roman" w:eastAsia="Times New Roman" w:cs="Times New Roman"/>
          <w:spacing w:val="30"/>
        </w:rPr>
        <w:t xml:space="preserve"> </w:t>
      </w:r>
      <w:r>
        <w:rPr>
          <w:spacing w:val="8"/>
        </w:rPr>
        <w:t>号）转发给你们，之</w:t>
      </w:r>
      <w:r>
        <w:rPr>
          <w:spacing w:val="7"/>
        </w:rPr>
        <w:t>前规定与本通知不一致</w:t>
      </w:r>
      <w:r>
        <w:rPr/>
        <w:t xml:space="preserve"> </w:t>
      </w:r>
      <w:r>
        <w:rPr>
          <w:spacing w:val="6"/>
        </w:rPr>
        <w:t>的，请以本通知为准。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3" w:lineRule="auto"/>
        <w:rPr>
          <w:rFonts w:ascii="Arial"/>
          <w:sz w:val="21"/>
        </w:rPr>
      </w:pPr>
      <w:r/>
    </w:p>
    <w:p>
      <w:pPr>
        <w:pStyle w:val="BodyText"/>
        <w:ind w:left="971" w:right="1" w:hanging="936"/>
        <w:spacing w:before="102" w:line="263" w:lineRule="auto"/>
        <w:rPr/>
      </w:pPr>
      <w:r>
        <w:rPr>
          <w:spacing w:val="6"/>
        </w:rPr>
        <w:t>附件：江苏省医疗保障局</w:t>
      </w:r>
      <w:r>
        <w:rPr>
          <w:spacing w:val="6"/>
        </w:rPr>
        <w:t xml:space="preserve"> </w:t>
      </w:r>
      <w:r>
        <w:rPr>
          <w:spacing w:val="6"/>
        </w:rPr>
        <w:t>江苏省卫生健康委员会关于做好无创</w:t>
      </w:r>
      <w:r>
        <w:rPr/>
        <w:t xml:space="preserve"> </w:t>
      </w:r>
      <w:r>
        <w:rPr>
          <w:spacing w:val="9"/>
        </w:rPr>
        <w:t>产前基因检测服务带量采购中选结果执行工作的通知</w:t>
      </w:r>
    </w:p>
    <w:p>
      <w:pPr>
        <w:spacing w:line="263" w:lineRule="auto"/>
        <w:sectPr>
          <w:type w:val="continuous"/>
          <w:pgSz w:w="11906" w:h="16839"/>
          <w:pgMar w:top="1431" w:right="1586" w:bottom="1486" w:left="1587" w:header="0" w:footer="1193" w:gutter="0"/>
          <w:cols w:equalWidth="0" w:num="1">
            <w:col w:w="8733" w:space="0"/>
          </w:cols>
        </w:sectPr>
        <w:rPr/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661"/>
        <w:spacing w:before="101" w:line="224" w:lineRule="auto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pacing w:val="7"/>
        </w:rPr>
        <w:t>&lt;</w:t>
      </w:r>
      <w:r>
        <w:rPr>
          <w:spacing w:val="7"/>
        </w:rPr>
        <w:t>此页无正文</w:t>
      </w:r>
      <w:r>
        <w:rPr>
          <w:rFonts w:ascii="Times New Roman" w:hAnsi="Times New Roman" w:eastAsia="Times New Roman" w:cs="Times New Roman"/>
          <w:spacing w:val="7"/>
        </w:rPr>
        <w:t>&gt;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682"/>
        <w:spacing w:before="100" w:line="226" w:lineRule="auto"/>
        <w:rPr/>
      </w:pPr>
      <w:r>
        <w:rPr>
          <w:spacing w:val="7"/>
        </w:rPr>
        <w:t>淮安市医疗保障局</w:t>
      </w:r>
      <w:r>
        <w:rPr>
          <w:spacing w:val="7"/>
        </w:rPr>
        <w:t xml:space="preserve">           </w:t>
      </w:r>
      <w:r>
        <w:rPr>
          <w:spacing w:val="7"/>
        </w:rPr>
        <w:t>淮安市卫生健康委员会</w:t>
      </w:r>
    </w:p>
    <w:p>
      <w:pPr>
        <w:pStyle w:val="BodyText"/>
        <w:ind w:left="5282"/>
        <w:spacing w:before="178" w:line="228" w:lineRule="auto"/>
        <w:rPr/>
      </w:pPr>
      <w:r>
        <w:rPr>
          <w:rFonts w:ascii="Times New Roman" w:hAnsi="Times New Roman" w:eastAsia="Times New Roman" w:cs="Times New Roman"/>
          <w:spacing w:val="-4"/>
        </w:rPr>
        <w:t>2024</w:t>
      </w:r>
      <w:r>
        <w:rPr>
          <w:rFonts w:ascii="Times New Roman" w:hAnsi="Times New Roman" w:eastAsia="Times New Roman" w:cs="Times New Roman"/>
          <w:spacing w:val="32"/>
          <w:w w:val="101"/>
        </w:rPr>
        <w:t xml:space="preserve"> </w:t>
      </w:r>
      <w:r>
        <w:rPr>
          <w:spacing w:val="-4"/>
        </w:rPr>
        <w:t>年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12</w:t>
      </w:r>
      <w:r>
        <w:rPr>
          <w:rFonts w:ascii="Times New Roman" w:hAnsi="Times New Roman" w:eastAsia="Times New Roman" w:cs="Times New Roman"/>
          <w:spacing w:val="39"/>
        </w:rPr>
        <w:t xml:space="preserve"> </w:t>
      </w:r>
      <w:r>
        <w:rPr>
          <w:spacing w:val="-4"/>
        </w:rPr>
        <w:t>月</w:t>
      </w:r>
      <w:r>
        <w:rPr>
          <w:spacing w:val="-6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30  </w:t>
      </w:r>
      <w:r>
        <w:rPr>
          <w:spacing w:val="-4"/>
        </w:rPr>
        <w:t>日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spacing w:before="101" w:line="220" w:lineRule="auto"/>
        <w:rPr/>
      </w:pPr>
      <w:r>
        <w:rPr>
          <w:spacing w:val="8"/>
        </w:rPr>
        <w:t>（此件公开发布）</w:t>
      </w:r>
    </w:p>
    <w:p>
      <w:pPr>
        <w:spacing w:line="220" w:lineRule="auto"/>
        <w:sectPr>
          <w:footerReference w:type="default" r:id="rId2"/>
          <w:pgSz w:w="11906" w:h="16839"/>
          <w:pgMar w:top="1431" w:right="1785" w:bottom="1486" w:left="1590" w:header="0" w:footer="1193" w:gutter="0"/>
        </w:sectPr>
        <w:rPr/>
      </w:pPr>
    </w:p>
    <w:p>
      <w:pPr>
        <w:spacing w:line="378" w:lineRule="auto"/>
        <w:rPr>
          <w:rFonts w:ascii="Arial"/>
          <w:sz w:val="21"/>
        </w:rPr>
      </w:pPr>
      <w:r/>
    </w:p>
    <w:p>
      <w:pPr>
        <w:ind w:left="34"/>
        <w:spacing w:before="100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9"/>
        </w:rPr>
        <w:t>附件</w:t>
      </w:r>
    </w:p>
    <w:p>
      <w:pPr>
        <w:spacing w:before="172" w:line="11376" w:lineRule="exact"/>
        <w:rPr/>
      </w:pPr>
      <w:r>
        <w:rPr>
          <w:position w:val="-227"/>
        </w:rPr>
        <w:drawing>
          <wp:inline distT="0" distB="0" distL="0" distR="0">
            <wp:extent cx="5582411" cy="7223759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2411" cy="722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376" w:lineRule="exact"/>
        <w:sectPr>
          <w:footerReference w:type="default" r:id="rId3"/>
          <w:pgSz w:w="11906" w:h="16839"/>
          <w:pgMar w:top="1431" w:right="1528" w:bottom="1486" w:left="1586" w:header="0" w:footer="1193" w:gutter="0"/>
        </w:sectPr>
        <w:rPr/>
      </w:pP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11849" w:lineRule="exact"/>
        <w:rPr/>
      </w:pPr>
      <w:r>
        <w:rPr>
          <w:position w:val="-236"/>
        </w:rPr>
        <w:drawing>
          <wp:inline distT="0" distB="0" distL="0" distR="0">
            <wp:extent cx="5590031" cy="7523988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90031" cy="7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49" w:lineRule="exact"/>
        <w:sectPr>
          <w:footerReference w:type="default" r:id="rId5"/>
          <w:pgSz w:w="11906" w:h="16839"/>
          <w:pgMar w:top="1431" w:right="1516" w:bottom="1486" w:left="1586" w:header="0" w:footer="1193" w:gutter="0"/>
        </w:sectPr>
        <w:rPr/>
      </w:pP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12099" w:lineRule="exact"/>
        <w:rPr/>
      </w:pPr>
      <w:r>
        <w:rPr>
          <w:position w:val="-241"/>
        </w:rPr>
        <w:drawing>
          <wp:inline distT="0" distB="0" distL="0" distR="0">
            <wp:extent cx="5542788" cy="7682484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42788" cy="768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99" w:lineRule="exact"/>
        <w:sectPr>
          <w:footerReference w:type="default" r:id="rId7"/>
          <w:pgSz w:w="11906" w:h="16839"/>
          <w:pgMar w:top="1431" w:right="1590" w:bottom="1481" w:left="1586" w:header="0" w:footer="1193" w:gutter="0"/>
        </w:sectPr>
        <w:rPr/>
      </w:pPr>
    </w:p>
    <w:p>
      <w:pPr>
        <w:spacing w:line="426" w:lineRule="auto"/>
        <w:rPr>
          <w:rFonts w:ascii="Arial"/>
          <w:sz w:val="21"/>
        </w:rPr>
      </w:pPr>
      <w:r/>
    </w:p>
    <w:p>
      <w:pPr>
        <w:spacing w:line="11647" w:lineRule="exact"/>
        <w:rPr/>
      </w:pPr>
      <w:r>
        <w:rPr>
          <w:position w:val="-232"/>
        </w:rPr>
        <w:drawing>
          <wp:inline distT="0" distB="0" distL="0" distR="0">
            <wp:extent cx="5524500" cy="7395971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24500" cy="73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647" w:lineRule="exact"/>
        <w:sectPr>
          <w:footerReference w:type="default" r:id="rId9"/>
          <w:pgSz w:w="11906" w:h="16839"/>
          <w:pgMar w:top="1431" w:right="1619" w:bottom="1486" w:left="1586" w:header="0" w:footer="1193" w:gutter="0"/>
        </w:sectPr>
        <w:rPr/>
      </w:pP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11806" w:lineRule="exact"/>
        <w:rPr/>
      </w:pPr>
      <w:r>
        <w:rPr>
          <w:position w:val="-236"/>
        </w:rPr>
        <w:drawing>
          <wp:inline distT="0" distB="0" distL="0" distR="0">
            <wp:extent cx="5561075" cy="749655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61075" cy="749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806" w:lineRule="exact"/>
        <w:sectPr>
          <w:footerReference w:type="default" r:id="rId11"/>
          <w:pgSz w:w="11906" w:h="16839"/>
          <w:pgMar w:top="1431" w:right="1562" w:bottom="1481" w:left="1586" w:header="0" w:footer="1193" w:gutter="0"/>
        </w:sectPr>
        <w:rPr/>
      </w:pPr>
    </w:p>
    <w:p>
      <w:pPr>
        <w:spacing w:line="345" w:lineRule="auto"/>
        <w:rPr>
          <w:rFonts w:ascii="Arial"/>
          <w:sz w:val="21"/>
        </w:rPr>
      </w:pPr>
      <w:r/>
    </w:p>
    <w:p>
      <w:pPr>
        <w:spacing w:line="10876" w:lineRule="exact"/>
        <w:rPr/>
      </w:pPr>
      <w:r>
        <w:rPr>
          <w:position w:val="-217"/>
        </w:rPr>
        <w:drawing>
          <wp:inline distT="0" distB="0" distL="0" distR="0">
            <wp:extent cx="5394959" cy="6906767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4959" cy="690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876" w:lineRule="exact"/>
        <w:sectPr>
          <w:footerReference w:type="default" r:id="rId13"/>
          <w:pgSz w:w="11906" w:h="16839"/>
          <w:pgMar w:top="1431" w:right="1785" w:bottom="1486" w:left="1586" w:header="0" w:footer="1193" w:gutter="0"/>
        </w:sectPr>
        <w:rPr/>
      </w:pP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6950" w:lineRule="exact"/>
        <w:rPr/>
      </w:pPr>
      <w:r>
        <w:rPr>
          <w:position w:val="-139"/>
        </w:rPr>
        <w:drawing>
          <wp:inline distT="0" distB="0" distL="0" distR="0">
            <wp:extent cx="8750807" cy="4413503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0807" cy="441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950" w:lineRule="exact"/>
        <w:sectPr>
          <w:footerReference w:type="default" r:id="rId15"/>
          <w:pgSz w:w="16839" w:h="11906"/>
          <w:pgMar w:top="1012" w:right="1470" w:bottom="1485" w:left="1586" w:header="0" w:footer="1193" w:gutter="0"/>
        </w:sectPr>
        <w:rPr/>
      </w:pPr>
    </w:p>
    <w:p>
      <w:pPr>
        <w:spacing w:line="257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7109" w:lineRule="exact"/>
        <w:rPr/>
      </w:pPr>
      <w:r>
        <w:rPr>
          <w:position w:val="-142"/>
        </w:rPr>
        <w:drawing>
          <wp:inline distT="0" distB="0" distL="0" distR="0">
            <wp:extent cx="8644127" cy="451408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44127" cy="451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09" w:lineRule="exact"/>
        <w:sectPr>
          <w:footerReference w:type="default" r:id="rId17"/>
          <w:pgSz w:w="16839" w:h="11906"/>
          <w:pgMar w:top="1012" w:right="1638" w:bottom="1485" w:left="1586" w:header="0" w:footer="1193" w:gutter="0"/>
        </w:sectPr>
        <w:rPr/>
      </w:pP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7071" w:lineRule="exact"/>
        <w:rPr/>
      </w:pPr>
      <w:r>
        <w:rPr>
          <w:position w:val="-141"/>
        </w:rPr>
        <w:drawing>
          <wp:inline distT="0" distB="0" distL="0" distR="0">
            <wp:extent cx="8680704" cy="4489703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0704" cy="44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071" w:lineRule="exact"/>
        <w:sectPr>
          <w:footerReference w:type="default" r:id="rId19"/>
          <w:pgSz w:w="16839" w:h="11906"/>
          <w:pgMar w:top="1012" w:right="1581" w:bottom="1485" w:left="1586" w:header="0" w:footer="1193" w:gutter="0"/>
        </w:sectPr>
        <w:rPr/>
      </w:pPr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spacing w:line="7220" w:lineRule="exact"/>
        <w:rPr/>
      </w:pPr>
      <w:r>
        <w:rPr>
          <w:position w:val="-144"/>
        </w:rPr>
        <w:drawing>
          <wp:inline distT="0" distB="0" distL="0" distR="0">
            <wp:extent cx="8705088" cy="4584191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5088" cy="458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20" w:lineRule="exact"/>
        <w:sectPr>
          <w:footerReference w:type="default" r:id="rId21"/>
          <w:pgSz w:w="16839" w:h="11906"/>
          <w:pgMar w:top="1012" w:right="1542" w:bottom="1485" w:left="1586" w:header="0" w:footer="1193" w:gutter="0"/>
        </w:sectPr>
        <w:rPr/>
      </w:pPr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2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spacing w:line="7272" w:lineRule="exact"/>
        <w:rPr/>
      </w:pPr>
      <w:r>
        <w:rPr>
          <w:position w:val="-145"/>
        </w:rPr>
        <w:drawing>
          <wp:inline distT="0" distB="0" distL="0" distR="0">
            <wp:extent cx="8752331" cy="4617720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52331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72" w:lineRule="exact"/>
        <w:sectPr>
          <w:footerReference w:type="default" r:id="rId23"/>
          <w:pgSz w:w="16839" w:h="11906"/>
          <w:pgMar w:top="1012" w:right="1468" w:bottom="1485" w:left="1586" w:header="0" w:footer="1193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7121" w:lineRule="exact"/>
        <w:rPr/>
      </w:pPr>
      <w:r>
        <w:rPr>
          <w:position w:val="-142"/>
        </w:rPr>
        <w:drawing>
          <wp:inline distT="0" distB="0" distL="0" distR="0">
            <wp:extent cx="8749284" cy="4521708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49284" cy="45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121" w:lineRule="exact"/>
        <w:sectPr>
          <w:footerReference w:type="default" r:id="rId25"/>
          <w:pgSz w:w="16839" w:h="11906"/>
          <w:pgMar w:top="1012" w:right="1473" w:bottom="1485" w:left="1586" w:header="0" w:footer="1193" w:gutter="0"/>
        </w:sectPr>
        <w:rPr/>
      </w:pP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8" w:lineRule="auto"/>
        <w:rPr>
          <w:rFonts w:ascii="Arial"/>
          <w:sz w:val="21"/>
        </w:rPr>
      </w:pPr>
      <w:r/>
    </w:p>
    <w:p>
      <w:pPr>
        <w:spacing w:line="4551" w:lineRule="exact"/>
        <w:rPr/>
      </w:pPr>
      <w:r>
        <w:rPr>
          <w:position w:val="-91"/>
        </w:rPr>
        <w:drawing>
          <wp:inline distT="0" distB="0" distL="0" distR="0">
            <wp:extent cx="8673084" cy="2889503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73084" cy="288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51" w:lineRule="exact"/>
        <w:sectPr>
          <w:footerReference w:type="default" r:id="rId27"/>
          <w:pgSz w:w="16839" w:h="11906"/>
          <w:pgMar w:top="1012" w:right="1593" w:bottom="1485" w:left="1586" w:header="0" w:footer="1193" w:gutter="0"/>
        </w:sectPr>
        <w:rPr/>
      </w:pP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5856" w:lineRule="exact"/>
        <w:rPr/>
      </w:pPr>
      <w:r>
        <w:rPr>
          <w:position w:val="-117"/>
        </w:rPr>
        <w:drawing>
          <wp:inline distT="0" distB="0" distL="0" distR="0">
            <wp:extent cx="8702040" cy="37185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702040" cy="371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856" w:lineRule="exact"/>
        <w:sectPr>
          <w:footerReference w:type="default" r:id="rId29"/>
          <w:pgSz w:w="16839" w:h="11906"/>
          <w:pgMar w:top="1012" w:right="1547" w:bottom="1485" w:left="1586" w:header="0" w:footer="1193" w:gutter="0"/>
        </w:sectPr>
        <w:rPr/>
      </w:pP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6845" w:lineRule="exact"/>
        <w:rPr/>
      </w:pPr>
      <w:r>
        <w:rPr>
          <w:position w:val="-136"/>
        </w:rPr>
        <w:drawing>
          <wp:inline distT="0" distB="0" distL="0" distR="0">
            <wp:extent cx="8686800" cy="4346448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86800" cy="434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845" w:lineRule="exact"/>
        <w:sectPr>
          <w:footerReference w:type="default" r:id="rId31"/>
          <w:pgSz w:w="16839" w:h="11906"/>
          <w:pgMar w:top="1012" w:right="1571" w:bottom="1485" w:left="1586" w:header="0" w:footer="1193" w:gutter="0"/>
        </w:sectPr>
        <w:rPr/>
      </w:pPr>
    </w:p>
    <w:p>
      <w:pPr>
        <w:spacing w:line="407" w:lineRule="auto"/>
        <w:rPr>
          <w:rFonts w:ascii="Arial"/>
          <w:sz w:val="21"/>
        </w:rPr>
      </w:pPr>
      <w:r/>
    </w:p>
    <w:p>
      <w:pPr>
        <w:spacing w:line="12624" w:lineRule="exact"/>
        <w:rPr/>
      </w:pPr>
      <w:r>
        <w:rPr>
          <w:position w:val="-252"/>
        </w:rPr>
        <w:drawing>
          <wp:inline distT="0" distB="0" distL="0" distR="0">
            <wp:extent cx="5583935" cy="8016240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8393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624" w:lineRule="exact"/>
        <w:sectPr>
          <w:footerReference w:type="default" r:id="rId33"/>
          <w:pgSz w:w="11906" w:h="16839"/>
          <w:pgMar w:top="1431" w:right="1525" w:bottom="1486" w:left="1586" w:header="0" w:footer="1193" w:gutter="0"/>
        </w:sectPr>
        <w:rPr/>
      </w:pP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873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427"/>
        <w:gridCol w:w="4305"/>
      </w:tblGrid>
      <w:tr>
        <w:trPr>
          <w:trHeight w:val="673" w:hRule="atLeast"/>
        </w:trPr>
        <w:tc>
          <w:tcPr>
            <w:tcW w:w="44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64"/>
              <w:spacing w:before="197" w:line="21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淮安市医疗保障局办公室</w:t>
            </w:r>
          </w:p>
        </w:tc>
        <w:tc>
          <w:tcPr>
            <w:tcW w:w="430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ind w:left="1319"/>
              <w:spacing w:before="197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2024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年</w:t>
            </w:r>
            <w:r>
              <w:rPr>
                <w:rFonts w:ascii="FangSong" w:hAnsi="FangSong" w:eastAsia="FangSong" w:cs="FangSong"/>
                <w:sz w:val="28"/>
                <w:szCs w:val="28"/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12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3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月</w:t>
            </w:r>
            <w:r>
              <w:rPr>
                <w:rFonts w:ascii="FangSong" w:hAnsi="FangSong" w:eastAsia="FangSong" w:cs="FangSong"/>
                <w:sz w:val="28"/>
                <w:szCs w:val="28"/>
                <w:spacing w:val="-5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9"/>
              </w:rPr>
              <w:t>30 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日印发</w:t>
            </w:r>
          </w:p>
        </w:tc>
      </w:tr>
    </w:tbl>
    <w:p>
      <w:pPr>
        <w:ind w:left="3774"/>
        <w:spacing w:before="167" w:line="180" w:lineRule="auto"/>
        <w:rPr>
          <w:rFonts w:ascii="SimSun" w:hAnsi="SimSun" w:eastAsia="SimSun" w:cs="SimSun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-11"/>
        </w:rPr>
        <w:t>—</w:t>
      </w:r>
      <w:r>
        <w:rPr>
          <w:rFonts w:ascii="SimSun" w:hAnsi="SimSun" w:eastAsia="SimSun" w:cs="SimSun"/>
          <w:sz w:val="30"/>
          <w:szCs w:val="3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19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 xml:space="preserve">  </w:t>
      </w:r>
      <w:r>
        <w:rPr>
          <w:rFonts w:ascii="SimSun" w:hAnsi="SimSun" w:eastAsia="SimSun" w:cs="SimSun"/>
          <w:sz w:val="30"/>
          <w:szCs w:val="30"/>
          <w:spacing w:val="-11"/>
        </w:rPr>
        <w:t>—</w:t>
      </w:r>
    </w:p>
    <w:sectPr>
      <w:footerReference w:type="default" r:id="rId35"/>
      <w:pgSz w:w="11906" w:h="16839"/>
      <w:pgMar w:top="1431" w:right="1586" w:bottom="400" w:left="1587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5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5"/>
      </w:rPr>
      <w:t>1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15"/>
      </w:rPr>
      <w:t>—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10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6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4"/>
      </w:rPr>
      <w:t>—</w:t>
    </w:r>
    <w:r>
      <w:rPr>
        <w:rFonts w:ascii="SimSun" w:hAnsi="SimSun" w:eastAsia="SimSun" w:cs="SimSun"/>
        <w:sz w:val="30"/>
        <w:szCs w:val="30"/>
        <w:spacing w:val="38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4"/>
      </w:rPr>
      <w:t>11</w:t>
    </w:r>
    <w:r>
      <w:rPr>
        <w:rFonts w:ascii="Times New Roman" w:hAnsi="Times New Roman" w:eastAsia="Times New Roman" w:cs="Times New Roman"/>
        <w:sz w:val="30"/>
        <w:szCs w:val="30"/>
        <w:spacing w:val="2"/>
      </w:rPr>
      <w:t xml:space="preserve">  </w:t>
    </w:r>
    <w:r>
      <w:rPr>
        <w:rFonts w:ascii="SimSun" w:hAnsi="SimSun" w:eastAsia="SimSun" w:cs="SimSun"/>
        <w:sz w:val="30"/>
        <w:szCs w:val="30"/>
        <w:spacing w:val="-14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12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13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14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15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16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42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17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774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1"/>
      </w:rPr>
      <w:t>—</w:t>
    </w:r>
    <w:r>
      <w:rPr>
        <w:rFonts w:ascii="SimSun" w:hAnsi="SimSun" w:eastAsia="SimSun" w:cs="SimSun"/>
        <w:sz w:val="30"/>
        <w:szCs w:val="30"/>
        <w:spacing w:val="36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1"/>
      </w:rPr>
      <w:t>18</w:t>
    </w:r>
    <w:r>
      <w:rPr>
        <w:rFonts w:ascii="Times New Roman" w:hAnsi="Times New Roman" w:eastAsia="Times New Roman" w:cs="Times New Roman"/>
        <w:sz w:val="30"/>
        <w:szCs w:val="30"/>
        <w:spacing w:val="3"/>
      </w:rPr>
      <w:t xml:space="preserve">  </w:t>
    </w:r>
    <w:r>
      <w:rPr>
        <w:rFonts w:ascii="SimSun" w:hAnsi="SimSun" w:eastAsia="SimSun" w:cs="SimSun"/>
        <w:sz w:val="30"/>
        <w:szCs w:val="30"/>
        <w:spacing w:val="-11"/>
      </w:rPr>
      <w:t>—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47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6"/>
      </w:rPr>
      <w:t>—</w:t>
    </w:r>
    <w:r>
      <w:rPr>
        <w:rFonts w:ascii="SimSun" w:hAnsi="SimSun" w:eastAsia="SimSun" w:cs="SimSun"/>
        <w:sz w:val="30"/>
        <w:szCs w:val="30"/>
        <w:spacing w:val="6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6"/>
      </w:rPr>
      <w:t>2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6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8"/>
      </w:rPr>
      <w:t>—</w:t>
    </w:r>
    <w:r>
      <w:rPr>
        <w:rFonts w:ascii="SimSun" w:hAnsi="SimSun" w:eastAsia="SimSun" w:cs="SimSun"/>
        <w:sz w:val="30"/>
        <w:szCs w:val="30"/>
        <w:spacing w:val="12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8"/>
      </w:rPr>
      <w:t>3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8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3"/>
      </w:rPr>
      <w:t>— </w:t>
    </w:r>
    <w:r>
      <w:rPr>
        <w:rFonts w:ascii="Times New Roman" w:hAnsi="Times New Roman" w:eastAsia="Times New Roman" w:cs="Times New Roman"/>
        <w:sz w:val="30"/>
        <w:szCs w:val="30"/>
        <w:spacing w:val="-3"/>
      </w:rPr>
      <w:t>4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3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1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8"/>
      </w:rPr>
      <w:t>—</w:t>
    </w:r>
    <w:r>
      <w:rPr>
        <w:rFonts w:ascii="SimSun" w:hAnsi="SimSun" w:eastAsia="SimSun" w:cs="SimSun"/>
        <w:sz w:val="30"/>
        <w:szCs w:val="30"/>
        <w:spacing w:val="13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8"/>
      </w:rPr>
      <w:t>5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8"/>
      </w:rPr>
      <w:t>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8"/>
      </w:rPr>
      <w:t>—</w:t>
    </w:r>
    <w:r>
      <w:rPr>
        <w:rFonts w:ascii="SimSun" w:hAnsi="SimSun" w:eastAsia="SimSun" w:cs="SimSun"/>
        <w:sz w:val="30"/>
        <w:szCs w:val="30"/>
        <w:spacing w:val="12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8"/>
      </w:rPr>
      <w:t>6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8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1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7"/>
      </w:rPr>
      <w:t>—</w:t>
    </w:r>
    <w:r>
      <w:rPr>
        <w:rFonts w:ascii="SimSun" w:hAnsi="SimSun" w:eastAsia="SimSun" w:cs="SimSun"/>
        <w:sz w:val="30"/>
        <w:szCs w:val="30"/>
        <w:spacing w:val="9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7"/>
      </w:rPr>
      <w:t>7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7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51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10"/>
      </w:rPr>
      <w:t>—</w:t>
    </w:r>
    <w:r>
      <w:rPr>
        <w:rFonts w:ascii="SimSun" w:hAnsi="SimSun" w:eastAsia="SimSun" w:cs="SimSun"/>
        <w:sz w:val="30"/>
        <w:szCs w:val="30"/>
        <w:spacing w:val="18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10"/>
      </w:rPr>
      <w:t>8</w:t>
    </w:r>
    <w:r>
      <w:rPr>
        <w:rFonts w:ascii="Times New Roman" w:hAnsi="Times New Roman" w:eastAsia="Times New Roman" w:cs="Times New Roman"/>
        <w:sz w:val="30"/>
        <w:szCs w:val="30"/>
        <w:spacing w:val="4"/>
      </w:rPr>
      <w:t xml:space="preserve">  </w:t>
    </w:r>
    <w:r>
      <w:rPr>
        <w:rFonts w:ascii="SimSun" w:hAnsi="SimSun" w:eastAsia="SimSun" w:cs="SimSun"/>
        <w:sz w:val="30"/>
        <w:szCs w:val="30"/>
        <w:spacing w:val="-10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316"/>
      <w:spacing w:line="174" w:lineRule="auto"/>
      <w:rPr>
        <w:rFonts w:ascii="SimSun" w:hAnsi="SimSun" w:eastAsia="SimSun" w:cs="SimSun"/>
        <w:sz w:val="30"/>
        <w:szCs w:val="30"/>
      </w:rPr>
    </w:pPr>
    <w:r>
      <w:rPr>
        <w:rFonts w:ascii="SimSun" w:hAnsi="SimSun" w:eastAsia="SimSun" w:cs="SimSun"/>
        <w:sz w:val="30"/>
        <w:szCs w:val="30"/>
        <w:spacing w:val="-8"/>
      </w:rPr>
      <w:t>—</w:t>
    </w:r>
    <w:r>
      <w:rPr>
        <w:rFonts w:ascii="SimSun" w:hAnsi="SimSun" w:eastAsia="SimSun" w:cs="SimSun"/>
        <w:sz w:val="30"/>
        <w:szCs w:val="30"/>
        <w:spacing w:val="14"/>
      </w:rPr>
      <w:t xml:space="preserve"> </w:t>
    </w:r>
    <w:r>
      <w:rPr>
        <w:rFonts w:ascii="Times New Roman" w:hAnsi="Times New Roman" w:eastAsia="Times New Roman" w:cs="Times New Roman"/>
        <w:sz w:val="30"/>
        <w:szCs w:val="30"/>
        <w:spacing w:val="-8"/>
      </w:rPr>
      <w:t>9</w:t>
    </w:r>
    <w:r>
      <w:rPr>
        <w:rFonts w:ascii="Times New Roman" w:hAnsi="Times New Roman" w:eastAsia="Times New Roman" w:cs="Times New Roman"/>
        <w:sz w:val="30"/>
        <w:szCs w:val="30"/>
        <w:spacing w:val="5"/>
      </w:rPr>
      <w:t xml:space="preserve">  </w:t>
    </w:r>
    <w:r>
      <w:rPr>
        <w:rFonts w:ascii="SimSun" w:hAnsi="SimSun" w:eastAsia="SimSun" w:cs="SimSun"/>
        <w:sz w:val="30"/>
        <w:szCs w:val="30"/>
        <w:spacing w:val="-8"/>
      </w:rPr>
      <w:t>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6.xml"/><Relationship Id="rId8" Type="http://schemas.openxmlformats.org/officeDocument/2006/relationships/image" Target="media/image3.jpeg"/><Relationship Id="rId7" Type="http://schemas.openxmlformats.org/officeDocument/2006/relationships/footer" Target="footer5.xml"/><Relationship Id="rId6" Type="http://schemas.openxmlformats.org/officeDocument/2006/relationships/image" Target="media/image2.jpeg"/><Relationship Id="rId5" Type="http://schemas.openxmlformats.org/officeDocument/2006/relationships/footer" Target="footer4.xml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styles" Target="styles.xml"/><Relationship Id="rId36" Type="http://schemas.openxmlformats.org/officeDocument/2006/relationships/settings" Target="settings.xml"/><Relationship Id="rId35" Type="http://schemas.openxmlformats.org/officeDocument/2006/relationships/footer" Target="footer19.xml"/><Relationship Id="rId34" Type="http://schemas.openxmlformats.org/officeDocument/2006/relationships/image" Target="media/image16.jpeg"/><Relationship Id="rId33" Type="http://schemas.openxmlformats.org/officeDocument/2006/relationships/footer" Target="footer18.xml"/><Relationship Id="rId32" Type="http://schemas.openxmlformats.org/officeDocument/2006/relationships/image" Target="media/image15.jpeg"/><Relationship Id="rId31" Type="http://schemas.openxmlformats.org/officeDocument/2006/relationships/footer" Target="footer17.xml"/><Relationship Id="rId30" Type="http://schemas.openxmlformats.org/officeDocument/2006/relationships/image" Target="media/image14.jpeg"/><Relationship Id="rId3" Type="http://schemas.openxmlformats.org/officeDocument/2006/relationships/footer" Target="footer3.xml"/><Relationship Id="rId29" Type="http://schemas.openxmlformats.org/officeDocument/2006/relationships/footer" Target="footer16.xml"/><Relationship Id="rId28" Type="http://schemas.openxmlformats.org/officeDocument/2006/relationships/image" Target="media/image13.jpeg"/><Relationship Id="rId27" Type="http://schemas.openxmlformats.org/officeDocument/2006/relationships/footer" Target="footer15.xml"/><Relationship Id="rId26" Type="http://schemas.openxmlformats.org/officeDocument/2006/relationships/image" Target="media/image12.jpeg"/><Relationship Id="rId25" Type="http://schemas.openxmlformats.org/officeDocument/2006/relationships/footer" Target="footer14.xml"/><Relationship Id="rId24" Type="http://schemas.openxmlformats.org/officeDocument/2006/relationships/image" Target="media/image11.jpeg"/><Relationship Id="rId23" Type="http://schemas.openxmlformats.org/officeDocument/2006/relationships/footer" Target="footer13.xml"/><Relationship Id="rId22" Type="http://schemas.openxmlformats.org/officeDocument/2006/relationships/image" Target="media/image10.jpeg"/><Relationship Id="rId21" Type="http://schemas.openxmlformats.org/officeDocument/2006/relationships/footer" Target="footer12.xml"/><Relationship Id="rId20" Type="http://schemas.openxmlformats.org/officeDocument/2006/relationships/image" Target="media/image9.jpeg"/><Relationship Id="rId2" Type="http://schemas.openxmlformats.org/officeDocument/2006/relationships/footer" Target="footer2.xml"/><Relationship Id="rId19" Type="http://schemas.openxmlformats.org/officeDocument/2006/relationships/footer" Target="footer11.xml"/><Relationship Id="rId18" Type="http://schemas.openxmlformats.org/officeDocument/2006/relationships/image" Target="media/image8.jpeg"/><Relationship Id="rId17" Type="http://schemas.openxmlformats.org/officeDocument/2006/relationships/footer" Target="footer10.xml"/><Relationship Id="rId16" Type="http://schemas.openxmlformats.org/officeDocument/2006/relationships/image" Target="media/image7.jpeg"/><Relationship Id="rId15" Type="http://schemas.openxmlformats.org/officeDocument/2006/relationships/footer" Target="footer9.xml"/><Relationship Id="rId14" Type="http://schemas.openxmlformats.org/officeDocument/2006/relationships/image" Target="media/image6.jpeg"/><Relationship Id="rId13" Type="http://schemas.openxmlformats.org/officeDocument/2006/relationships/footer" Target="footer8.xml"/><Relationship Id="rId12" Type="http://schemas.openxmlformats.org/officeDocument/2006/relationships/image" Target="media/image5.jpeg"/><Relationship Id="rId11" Type="http://schemas.openxmlformats.org/officeDocument/2006/relationships/footer" Target="footer7.xml"/><Relationship Id="rId10" Type="http://schemas.openxmlformats.org/officeDocument/2006/relationships/image" Target="media/image4.jpe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</dc:creator>
  <dcterms:created xsi:type="dcterms:W3CDTF">2024-12-31T10:38:39Z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2024-12-31T10:55:26</vt:filetime>
  </property>
</Properties>
</file>